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1C95E" w14:textId="77777777" w:rsidR="00981917" w:rsidRPr="00981917" w:rsidRDefault="00981917" w:rsidP="00981917">
      <w:pPr>
        <w:spacing w:before="100" w:beforeAutospacing="1" w:after="100" w:afterAutospacing="1" w:line="360" w:lineRule="auto"/>
        <w:contextualSpacing/>
        <w:jc w:val="both"/>
        <w:outlineLvl w:val="1"/>
        <w:rPr>
          <w:rFonts w:ascii="Times New Roman" w:eastAsia="Times New Roman" w:hAnsi="Times New Roman" w:cs="Times New Roman"/>
          <w:b/>
          <w:bCs/>
          <w:kern w:val="0"/>
          <w:lang w:eastAsia="sk-SK"/>
          <w14:ligatures w14:val="none"/>
        </w:rPr>
      </w:pPr>
      <w:r w:rsidRPr="00981917">
        <w:rPr>
          <w:rFonts w:ascii="Times New Roman" w:eastAsia="Times New Roman" w:hAnsi="Times New Roman" w:cs="Times New Roman"/>
          <w:b/>
          <w:bCs/>
          <w:kern w:val="0"/>
          <w:lang w:eastAsia="sk-SK"/>
          <w14:ligatures w14:val="none"/>
        </w:rPr>
        <w:t>Čo budete vedieť po absolvovaní kurzu A2?</w:t>
      </w:r>
    </w:p>
    <w:p w14:paraId="0F76E7F4" w14:textId="77777777" w:rsidR="00981917" w:rsidRPr="00981917" w:rsidRDefault="00981917" w:rsidP="00981917">
      <w:pPr>
        <w:spacing w:before="100" w:beforeAutospacing="1" w:after="100" w:afterAutospacing="1" w:line="360" w:lineRule="auto"/>
        <w:contextualSpacing/>
        <w:jc w:val="both"/>
        <w:rPr>
          <w:rFonts w:ascii="Times New Roman" w:eastAsia="Times New Roman" w:hAnsi="Times New Roman" w:cs="Times New Roman"/>
          <w:kern w:val="0"/>
          <w:lang w:eastAsia="sk-SK"/>
          <w14:ligatures w14:val="none"/>
        </w:rPr>
      </w:pPr>
      <w:r w:rsidRPr="00981917">
        <w:rPr>
          <w:rFonts w:ascii="Times New Roman" w:eastAsia="Times New Roman" w:hAnsi="Times New Roman" w:cs="Times New Roman"/>
          <w:kern w:val="0"/>
          <w:lang w:eastAsia="sk-SK"/>
          <w14:ligatures w14:val="none"/>
        </w:rPr>
        <w:t xml:space="preserve">Kurz A2 nadväzuje na úroveň A1 a je určený študentom, ktorí už ovládajú základy slovenského jazyka. Po jeho absolvovaní budete schopní samostatne komunikovať vo väčšine každodenných situácií, s ktorými sa stretávate pri živote, práci alebo štúdiu na Slovensku. Kurz je zostavený podľa najnovších výkonových a obsahových štandardov pre slovenčinu ako cudzí jazyk a zodpovedá úrovni A2 Spoločného európskeho referenčného rámca pre jazyky (SERR). </w:t>
      </w:r>
    </w:p>
    <w:p w14:paraId="5FAD3615" w14:textId="77777777" w:rsidR="00981917" w:rsidRPr="00981917" w:rsidRDefault="00981917" w:rsidP="00981917">
      <w:pPr>
        <w:spacing w:before="100" w:beforeAutospacing="1" w:after="100" w:afterAutospacing="1" w:line="360" w:lineRule="auto"/>
        <w:contextualSpacing/>
        <w:jc w:val="both"/>
        <w:rPr>
          <w:rFonts w:ascii="Times New Roman" w:eastAsia="Times New Roman" w:hAnsi="Times New Roman" w:cs="Times New Roman"/>
          <w:kern w:val="0"/>
          <w:lang w:eastAsia="sk-SK"/>
          <w14:ligatures w14:val="none"/>
        </w:rPr>
      </w:pPr>
      <w:r w:rsidRPr="00981917">
        <w:rPr>
          <w:rFonts w:ascii="Times New Roman" w:eastAsia="Times New Roman" w:hAnsi="Times New Roman" w:cs="Times New Roman"/>
          <w:kern w:val="0"/>
          <w:lang w:eastAsia="sk-SK"/>
          <w14:ligatures w14:val="none"/>
        </w:rPr>
        <w:t xml:space="preserve">Po skončení kurzu budete vedieť plynule hovoriť o svojej rodine, bývaní, práci, vzdelaní, voľnom čase, cestovaní, zdraví, nakupovaní či plánoch do budúcnosti. Dokážete opísať svoje skúsenosti, vysvetliť svoje potreby, vyjadriť názor, súhlas alebo nesúhlas a zapojiť sa do bežnej konverzácie s rodenými hovoriacimi, ak hovoria primeraným tempom. </w:t>
      </w:r>
    </w:p>
    <w:p w14:paraId="1300B78C" w14:textId="77777777" w:rsidR="00981917" w:rsidRPr="00981917" w:rsidRDefault="00981917" w:rsidP="00981917">
      <w:pPr>
        <w:spacing w:before="100" w:beforeAutospacing="1" w:after="100" w:afterAutospacing="1" w:line="360" w:lineRule="auto"/>
        <w:contextualSpacing/>
        <w:jc w:val="both"/>
        <w:rPr>
          <w:rFonts w:ascii="Times New Roman" w:eastAsia="Times New Roman" w:hAnsi="Times New Roman" w:cs="Times New Roman"/>
          <w:kern w:val="0"/>
          <w:lang w:eastAsia="sk-SK"/>
          <w14:ligatures w14:val="none"/>
        </w:rPr>
      </w:pPr>
      <w:r w:rsidRPr="00981917">
        <w:rPr>
          <w:rFonts w:ascii="Times New Roman" w:eastAsia="Times New Roman" w:hAnsi="Times New Roman" w:cs="Times New Roman"/>
          <w:kern w:val="0"/>
          <w:lang w:eastAsia="sk-SK"/>
          <w14:ligatures w14:val="none"/>
        </w:rPr>
        <w:t>Bez problémov zvládnete komunikáciu na úradoch, u lekára, v banke, na pošte, v škole aj na pracovisku. Budete vedieť telefonovať, rezervovať služby, riešiť jednoduché problémy, vybaviť reklamáciu alebo požiadať o pomoc. Získate istotu pri komunikácii s kolegami, susedmi či známymi v každodenných situáciách.</w:t>
      </w:r>
    </w:p>
    <w:p w14:paraId="1D8E2943" w14:textId="77777777" w:rsidR="00981917" w:rsidRPr="00981917" w:rsidRDefault="00981917" w:rsidP="00981917">
      <w:pPr>
        <w:spacing w:before="100" w:beforeAutospacing="1" w:after="100" w:afterAutospacing="1" w:line="360" w:lineRule="auto"/>
        <w:contextualSpacing/>
        <w:jc w:val="both"/>
        <w:rPr>
          <w:rFonts w:ascii="Times New Roman" w:eastAsia="Times New Roman" w:hAnsi="Times New Roman" w:cs="Times New Roman"/>
          <w:kern w:val="0"/>
          <w:lang w:eastAsia="sk-SK"/>
          <w14:ligatures w14:val="none"/>
        </w:rPr>
      </w:pPr>
      <w:r w:rsidRPr="00981917">
        <w:rPr>
          <w:rFonts w:ascii="Times New Roman" w:eastAsia="Times New Roman" w:hAnsi="Times New Roman" w:cs="Times New Roman"/>
          <w:kern w:val="0"/>
          <w:lang w:eastAsia="sk-SK"/>
          <w14:ligatures w14:val="none"/>
        </w:rPr>
        <w:t xml:space="preserve">Naučíte sa porozumieť hlavným informáciám z kratších rozhovorov, telefonátov, oznamov, reklám, jednoduchých videí či správ. Budete rozumieť e-mailom, letákom, informačným tabuliam, brožúram aj kratším novinovým článkom a dokážete v nich vyhľadať potrebné informácie. </w:t>
      </w:r>
    </w:p>
    <w:p w14:paraId="71D1BA0A" w14:textId="77777777" w:rsidR="00981917" w:rsidRPr="00981917" w:rsidRDefault="00981917" w:rsidP="00981917">
      <w:pPr>
        <w:spacing w:before="100" w:beforeAutospacing="1" w:after="100" w:afterAutospacing="1" w:line="360" w:lineRule="auto"/>
        <w:contextualSpacing/>
        <w:jc w:val="both"/>
        <w:rPr>
          <w:rFonts w:ascii="Times New Roman" w:eastAsia="Times New Roman" w:hAnsi="Times New Roman" w:cs="Times New Roman"/>
          <w:kern w:val="0"/>
          <w:lang w:eastAsia="sk-SK"/>
          <w14:ligatures w14:val="none"/>
        </w:rPr>
      </w:pPr>
      <w:r w:rsidRPr="00981917">
        <w:rPr>
          <w:rFonts w:ascii="Times New Roman" w:eastAsia="Times New Roman" w:hAnsi="Times New Roman" w:cs="Times New Roman"/>
          <w:kern w:val="0"/>
          <w:lang w:eastAsia="sk-SK"/>
          <w14:ligatures w14:val="none"/>
        </w:rPr>
        <w:t>V písomnom prejave budete vedieť napísať e-mail, správu, krátky list, opis udalosti alebo skúsenosti, vyplniť formuláre a vytvoriť jednoduché texty z bežného života. Zároveň sa naučíte reagovať na písomnú komunikáciu prirodzenejšie a samostatnejšie.</w:t>
      </w:r>
    </w:p>
    <w:p w14:paraId="15DB1582" w14:textId="77777777" w:rsidR="00981917" w:rsidRPr="00981917" w:rsidRDefault="00981917" w:rsidP="00981917">
      <w:pPr>
        <w:spacing w:before="100" w:beforeAutospacing="1" w:after="100" w:afterAutospacing="1" w:line="360" w:lineRule="auto"/>
        <w:contextualSpacing/>
        <w:jc w:val="both"/>
        <w:rPr>
          <w:rFonts w:ascii="Times New Roman" w:eastAsia="Times New Roman" w:hAnsi="Times New Roman" w:cs="Times New Roman"/>
          <w:kern w:val="0"/>
          <w:lang w:eastAsia="sk-SK"/>
          <w14:ligatures w14:val="none"/>
        </w:rPr>
      </w:pPr>
      <w:r w:rsidRPr="00981917">
        <w:rPr>
          <w:rFonts w:ascii="Times New Roman" w:eastAsia="Times New Roman" w:hAnsi="Times New Roman" w:cs="Times New Roman"/>
          <w:kern w:val="0"/>
          <w:lang w:eastAsia="sk-SK"/>
          <w14:ligatures w14:val="none"/>
        </w:rPr>
        <w:t xml:space="preserve">Po gramatickej stránke si výrazne rozšírite slovnú zásobu a upevníte používanie všetkých základných gramatických javov. Naučíte sa správne používať všetky základné slovesné časy, frekventované pády, prídavné mená, zámená, číslovky, spojky, predložky, spôsobové slovesá aj zložitejšie vetné konštrukcie. Dôraz sa kladie nielen na gramatickú správnosť, ale aj na prirodzené používanie jazyka v reálnych komunikačných situáciách. </w:t>
      </w:r>
    </w:p>
    <w:p w14:paraId="10D4EA15" w14:textId="77777777" w:rsidR="00981917" w:rsidRPr="00981917" w:rsidRDefault="00981917" w:rsidP="00981917">
      <w:pPr>
        <w:spacing w:before="100" w:beforeAutospacing="1" w:after="100" w:afterAutospacing="1" w:line="360" w:lineRule="auto"/>
        <w:contextualSpacing/>
        <w:jc w:val="both"/>
        <w:rPr>
          <w:rFonts w:ascii="Times New Roman" w:eastAsia="Times New Roman" w:hAnsi="Times New Roman" w:cs="Times New Roman"/>
          <w:kern w:val="0"/>
          <w:lang w:eastAsia="sk-SK"/>
          <w14:ligatures w14:val="none"/>
        </w:rPr>
      </w:pPr>
      <w:r w:rsidRPr="00981917">
        <w:rPr>
          <w:rFonts w:ascii="Times New Roman" w:eastAsia="Times New Roman" w:hAnsi="Times New Roman" w:cs="Times New Roman"/>
          <w:kern w:val="0"/>
          <w:lang w:eastAsia="sk-SK"/>
          <w14:ligatures w14:val="none"/>
        </w:rPr>
        <w:t>Po absolvovaní kurzu budete schopní oveľa samostatnejšie fungovať v každodennom živote na Slovensku. Získate dostatočnú jazykovú istotu na komunikáciu v práci, pri vybavovaní úradných záležitostí aj v bežnom spoločenskom kontakte a budete pripravení pokračovať v štúdiu na úrovni B1.</w:t>
      </w:r>
    </w:p>
    <w:p w14:paraId="5324D08A" w14:textId="77777777" w:rsidR="00981917" w:rsidRPr="00981917" w:rsidRDefault="00981917" w:rsidP="00981917">
      <w:pPr>
        <w:spacing w:before="100" w:beforeAutospacing="1" w:after="100" w:afterAutospacing="1" w:line="360" w:lineRule="auto"/>
        <w:contextualSpacing/>
        <w:jc w:val="both"/>
        <w:rPr>
          <w:rFonts w:ascii="Times New Roman" w:eastAsia="Times New Roman" w:hAnsi="Times New Roman" w:cs="Times New Roman"/>
          <w:kern w:val="0"/>
          <w:lang w:eastAsia="sk-SK"/>
          <w14:ligatures w14:val="none"/>
        </w:rPr>
      </w:pPr>
      <w:r w:rsidRPr="00981917">
        <w:rPr>
          <w:rFonts w:ascii="Times New Roman" w:eastAsia="Times New Roman" w:hAnsi="Times New Roman" w:cs="Times New Roman"/>
          <w:b/>
          <w:bCs/>
          <w:kern w:val="0"/>
          <w:lang w:eastAsia="sk-SK"/>
          <w14:ligatures w14:val="none"/>
        </w:rPr>
        <w:t>Po kurze A2 už nebudete iba rozumieť slovenčine. Budete ju vedieť aktívne používať pri práci, na úradoch aj v každodennom živote a komunikovať s oveľa väčšou istotou a prirodzenosťou.</w:t>
      </w:r>
    </w:p>
    <w:p w14:paraId="3A6C40A6" w14:textId="77777777" w:rsidR="00321A37" w:rsidRDefault="00321A37" w:rsidP="00981917">
      <w:pPr>
        <w:spacing w:line="360" w:lineRule="auto"/>
        <w:contextualSpacing/>
        <w:jc w:val="both"/>
      </w:pPr>
    </w:p>
    <w:p w14:paraId="6851089D" w14:textId="77777777" w:rsidR="00977E68" w:rsidRPr="00977E68" w:rsidRDefault="00977E68" w:rsidP="00977E68">
      <w:pPr>
        <w:spacing w:line="360" w:lineRule="auto"/>
        <w:contextualSpacing/>
        <w:jc w:val="both"/>
        <w:rPr>
          <w:b/>
          <w:bCs/>
        </w:rPr>
      </w:pPr>
      <w:r w:rsidRPr="00977E68">
        <w:rPr>
          <w:b/>
          <w:bCs/>
        </w:rPr>
        <w:lastRenderedPageBreak/>
        <w:t>Что вы будете уметь после окончания курса A2?</w:t>
      </w:r>
    </w:p>
    <w:p w14:paraId="07C45205" w14:textId="77777777" w:rsidR="00977E68" w:rsidRPr="00977E68" w:rsidRDefault="00977E68" w:rsidP="00977E68">
      <w:pPr>
        <w:spacing w:line="360" w:lineRule="auto"/>
        <w:contextualSpacing/>
        <w:jc w:val="both"/>
      </w:pPr>
      <w:r w:rsidRPr="00977E68">
        <w:t>Курс A2 является продолжением уровня A1 и предназначен для студентов, которые уже владеют основами словацкого языка. После его окончания вы сможете самостоятельно общаться в большинстве повседневных ситуаций, с которыми сталкиваетесь в жизни, на работе или во время учёбы в Словакии. Курс разработан в соответствии с новейшими содержательными и компетентностными стандартами преподавания словацкого языка как иностранного и соответствует уровню A2 Общеевропейских компетенций владения иностранным языком (CEFR).</w:t>
      </w:r>
    </w:p>
    <w:p w14:paraId="118B3B46" w14:textId="77777777" w:rsidR="00977E68" w:rsidRPr="00977E68" w:rsidRDefault="00977E68" w:rsidP="00977E68">
      <w:pPr>
        <w:spacing w:line="360" w:lineRule="auto"/>
        <w:contextualSpacing/>
        <w:jc w:val="both"/>
      </w:pPr>
      <w:r w:rsidRPr="00977E68">
        <w:t>По окончании курса вы сможете свободно говорить о своей семье, жилье, работе, образовании, свободном времени, путешествиях, здоровье, покупках и планах на будущее. Вы сможете рассказать о своём опыте, объяснить свои потребности, выразить своё мнение, согласие или несогласие, а также поддержать обычную беседу с носителями языка, если они говорят в умеренном темпе.</w:t>
      </w:r>
    </w:p>
    <w:p w14:paraId="256D9B69" w14:textId="77777777" w:rsidR="00977E68" w:rsidRPr="00977E68" w:rsidRDefault="00977E68" w:rsidP="00977E68">
      <w:pPr>
        <w:spacing w:line="360" w:lineRule="auto"/>
        <w:contextualSpacing/>
        <w:jc w:val="both"/>
      </w:pPr>
      <w:r w:rsidRPr="00977E68">
        <w:t>Вы без труда справитесь с общением в государственных учреждениях, у врача, в банке, на почте, в учебном заведении и на рабочем месте. Вы сможете разговаривать по телефону, бронировать услуги, решать несложные проблемы, оформить рекламацию или обратиться за помощью. Вы будете чувствовать себя уверенно при общении с коллегами, соседями и знакомыми в повседневных ситуациях.</w:t>
      </w:r>
    </w:p>
    <w:p w14:paraId="78EFE0B6" w14:textId="77777777" w:rsidR="00977E68" w:rsidRPr="00977E68" w:rsidRDefault="00977E68" w:rsidP="00977E68">
      <w:pPr>
        <w:spacing w:line="360" w:lineRule="auto"/>
        <w:contextualSpacing/>
        <w:jc w:val="both"/>
      </w:pPr>
      <w:r w:rsidRPr="00977E68">
        <w:t>Вы научитесь понимать основную информацию из коротких разговоров, телефонных звонков, объявлений, рекламных сообщений, простых видеороликов и новостей. Вы будете понимать электронные письма, листовки, информационные стенды, брошюры и небольшие газетные статьи, а также сможете находить в них необходимую информацию.</w:t>
      </w:r>
    </w:p>
    <w:p w14:paraId="258C9098" w14:textId="77777777" w:rsidR="00977E68" w:rsidRPr="00977E68" w:rsidRDefault="00977E68" w:rsidP="00977E68">
      <w:pPr>
        <w:spacing w:line="360" w:lineRule="auto"/>
        <w:contextualSpacing/>
        <w:jc w:val="both"/>
      </w:pPr>
      <w:r w:rsidRPr="00977E68">
        <w:t>В письменной речи вы сможете написать электронное письмо, сообщение, короткое письмо, описание события или собственного опыта, заполнить различные формы и составить простые тексты на темы повседневной жизни. Одновременно вы научитесь более естественно и самостоятельно реагировать на письменную коммуникацию.</w:t>
      </w:r>
    </w:p>
    <w:p w14:paraId="1C93CF0B" w14:textId="77777777" w:rsidR="00977E68" w:rsidRPr="00977E68" w:rsidRDefault="00977E68" w:rsidP="00977E68">
      <w:pPr>
        <w:spacing w:line="360" w:lineRule="auto"/>
        <w:contextualSpacing/>
        <w:jc w:val="both"/>
      </w:pPr>
      <w:r w:rsidRPr="00977E68">
        <w:t xml:space="preserve">С точки зрения грамматики вы значительно расширите словарный запас и закрепите использование всех основных грамматических явлений. Вы научитесь правильно употреблять все основные времена глагола, наиболее употребительные </w:t>
      </w:r>
      <w:r w:rsidRPr="00977E68">
        <w:lastRenderedPageBreak/>
        <w:t>падежи, прилагательные, местоимения, числительные, союзы, предлоги, модальные глаголы, а также более сложные синтаксические конструкции. Особое внимание уделяется не только грамматической правильности, но и естественному использованию языка в реальных коммуникативных ситуациях.</w:t>
      </w:r>
    </w:p>
    <w:p w14:paraId="6D7A98D5" w14:textId="77777777" w:rsidR="00977E68" w:rsidRPr="00977E68" w:rsidRDefault="00977E68" w:rsidP="00977E68">
      <w:pPr>
        <w:spacing w:line="360" w:lineRule="auto"/>
        <w:contextualSpacing/>
        <w:jc w:val="both"/>
      </w:pPr>
      <w:r w:rsidRPr="00977E68">
        <w:t>После окончания курса вы сможете значительно более самостоятельно функционировать в повседневной жизни в Словакии. Вы приобретёте достаточную языковую уверенность для общения на работе, при решении административных вопросов, а также в обычных социальных ситуациях и будете готовы продолжить обучение на уровне B1.</w:t>
      </w:r>
    </w:p>
    <w:p w14:paraId="13461A4B" w14:textId="77777777" w:rsidR="00977E68" w:rsidRPr="00977E68" w:rsidRDefault="00977E68" w:rsidP="00977E68">
      <w:pPr>
        <w:spacing w:line="360" w:lineRule="auto"/>
        <w:contextualSpacing/>
        <w:jc w:val="both"/>
      </w:pPr>
      <w:r w:rsidRPr="00977E68">
        <w:rPr>
          <w:b/>
          <w:bCs/>
        </w:rPr>
        <w:t>После курса A2 вы уже не просто будете понимать словацкий язык. Вы сможете активно использовать его на работе, в государственных учреждениях и в повседневной жизни, общаясь с гораздо большей уверенностью и естественностью.</w:t>
      </w:r>
    </w:p>
    <w:p w14:paraId="0BB2A174" w14:textId="77777777" w:rsidR="00977E68" w:rsidRPr="00981917" w:rsidRDefault="00977E68" w:rsidP="00981917">
      <w:pPr>
        <w:spacing w:line="360" w:lineRule="auto"/>
        <w:contextualSpacing/>
        <w:jc w:val="both"/>
      </w:pPr>
    </w:p>
    <w:sectPr w:rsidR="00977E68" w:rsidRPr="009819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917"/>
    <w:rsid w:val="00320372"/>
    <w:rsid w:val="00321A37"/>
    <w:rsid w:val="004C3315"/>
    <w:rsid w:val="00977E68"/>
    <w:rsid w:val="009819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92509"/>
  <w15:chartTrackingRefBased/>
  <w15:docId w15:val="{92172E74-0203-4D3E-B88F-2E2040F08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9819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9819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98191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98191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98191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98191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8191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8191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8191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8191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98191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8191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8191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8191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8191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8191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8191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81917"/>
    <w:rPr>
      <w:rFonts w:eastAsiaTheme="majorEastAsia" w:cstheme="majorBidi"/>
      <w:color w:val="272727" w:themeColor="text1" w:themeTint="D8"/>
    </w:rPr>
  </w:style>
  <w:style w:type="paragraph" w:styleId="Nzov">
    <w:name w:val="Title"/>
    <w:basedOn w:val="Normlny"/>
    <w:next w:val="Normlny"/>
    <w:link w:val="NzovChar"/>
    <w:uiPriority w:val="10"/>
    <w:qFormat/>
    <w:rsid w:val="009819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8191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8191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8191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8191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81917"/>
    <w:rPr>
      <w:i/>
      <w:iCs/>
      <w:color w:val="404040" w:themeColor="text1" w:themeTint="BF"/>
    </w:rPr>
  </w:style>
  <w:style w:type="paragraph" w:styleId="Odsekzoznamu">
    <w:name w:val="List Paragraph"/>
    <w:basedOn w:val="Normlny"/>
    <w:uiPriority w:val="34"/>
    <w:qFormat/>
    <w:rsid w:val="00981917"/>
    <w:pPr>
      <w:ind w:left="720"/>
      <w:contextualSpacing/>
    </w:pPr>
  </w:style>
  <w:style w:type="character" w:styleId="Intenzvnezvraznenie">
    <w:name w:val="Intense Emphasis"/>
    <w:basedOn w:val="Predvolenpsmoodseku"/>
    <w:uiPriority w:val="21"/>
    <w:qFormat/>
    <w:rsid w:val="00981917"/>
    <w:rPr>
      <w:i/>
      <w:iCs/>
      <w:color w:val="0F4761" w:themeColor="accent1" w:themeShade="BF"/>
    </w:rPr>
  </w:style>
  <w:style w:type="paragraph" w:styleId="Zvraznencitcia">
    <w:name w:val="Intense Quote"/>
    <w:basedOn w:val="Normlny"/>
    <w:next w:val="Normlny"/>
    <w:link w:val="ZvraznencitciaChar"/>
    <w:uiPriority w:val="30"/>
    <w:qFormat/>
    <w:rsid w:val="009819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981917"/>
    <w:rPr>
      <w:i/>
      <w:iCs/>
      <w:color w:val="0F4761" w:themeColor="accent1" w:themeShade="BF"/>
    </w:rPr>
  </w:style>
  <w:style w:type="character" w:styleId="Zvraznenodkaz">
    <w:name w:val="Intense Reference"/>
    <w:basedOn w:val="Predvolenpsmoodseku"/>
    <w:uiPriority w:val="32"/>
    <w:qFormat/>
    <w:rsid w:val="009819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823</Words>
  <Characters>4695</Characters>
  <Application>Microsoft Office Word</Application>
  <DocSecurity>0</DocSecurity>
  <Lines>39</Lines>
  <Paragraphs>11</Paragraphs>
  <ScaleCrop>false</ScaleCrop>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Danka Čokić</dc:creator>
  <cp:keywords/>
  <dc:description/>
  <cp:lastModifiedBy>Danka Čokić</cp:lastModifiedBy>
  <cp:revision>2</cp:revision>
  <dcterms:created xsi:type="dcterms:W3CDTF">2026-07-03T11:37:00Z</dcterms:created>
  <dcterms:modified xsi:type="dcterms:W3CDTF">2026-07-03T11:41:00Z</dcterms:modified>
</cp:coreProperties>
</file>